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E50" w:rsidRPr="00F06E50" w:rsidRDefault="00F06E50" w:rsidP="00F06E50">
      <w:pPr>
        <w:shd w:val="clear" w:color="auto" w:fill="FFFFFF"/>
        <w:spacing w:before="161" w:after="161" w:line="240" w:lineRule="auto"/>
        <w:ind w:left="300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b/>
          <w:bCs/>
          <w:color w:val="22272F"/>
          <w:kern w:val="36"/>
          <w:sz w:val="28"/>
          <w:szCs w:val="28"/>
          <w:lang w:eastAsia="ru-RU"/>
        </w:rPr>
        <w:t>Указ Президента РФ от 15 февраля 2006 г. N 116 "О мерах по противодействию терроризму" (с изменениями и дополнениями)</w:t>
      </w:r>
    </w:p>
    <w:p w:rsidR="00F06E50" w:rsidRPr="00F06E50" w:rsidRDefault="00F06E50" w:rsidP="00F06E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bookmarkStart w:id="0" w:name="text"/>
      <w:bookmarkEnd w:id="0"/>
      <w:r w:rsidRPr="00F06E5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Указ Президента РФ от 15 февраля 2006 г. N 116</w:t>
      </w:r>
      <w:r w:rsidRPr="00F06E5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  <w:t>"О мерах по противодействию терроризму"</w:t>
      </w:r>
    </w:p>
    <w:p w:rsidR="00F06E50" w:rsidRPr="00F06E50" w:rsidRDefault="00F06E50" w:rsidP="00F06E50">
      <w:pPr>
        <w:pBdr>
          <w:bottom w:val="dotted" w:sz="4" w:space="0" w:color="3272C0"/>
        </w:pBdr>
        <w:shd w:val="clear" w:color="auto" w:fill="FFFFFF"/>
        <w:spacing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  <w:t xml:space="preserve">С изменениями и дополнениями </w:t>
      </w:r>
      <w:proofErr w:type="gramStart"/>
      <w:r w:rsidRPr="00F06E50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  <w:t>от</w:t>
      </w:r>
      <w:proofErr w:type="gramEnd"/>
      <w:r w:rsidRPr="00F06E50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  <w:t>: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proofErr w:type="gramStart"/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2 августа 2006 г., 4 ноября 2007 г., 29 февраля, 8 августа 2008 г., 4 июня, 10 ноября 2009 г., 22 апреля, 8 октября 2010 г., 2 сентября 2012 г., 26 июня 2013 г., 27 июня 2014 г., 26 декабря 2015 г., 7 декабря 2016 г., 29 июля 2017 г., 25 ноября 2019 г.</w:t>
      </w:r>
      <w:proofErr w:type="gramEnd"/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 целях совершенствования государственного управления в области противодействия терроризму постановляю: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1. Образовать Национальный антитеррористический комитет (далее - Комитет).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2. 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3. 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F06E50" w:rsidRPr="00F06E50" w:rsidRDefault="00F06E50" w:rsidP="00F06E5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4" w:anchor="block_31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Указом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Президента РФ от 2 августа 2006 г. N 832с пункт 4 изложен в новой редакции</w:t>
      </w:r>
    </w:p>
    <w:p w:rsidR="00F06E50" w:rsidRPr="00F06E50" w:rsidRDefault="00F06E50" w:rsidP="00F06E5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5" w:anchor="block_4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См. текст пункта в предыдущей редакции</w:t>
        </w:r>
      </w:hyperlink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 xml:space="preserve">4. 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</w:t>
      </w:r>
      <w:proofErr w:type="spellStart"/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контртеррористическими</w:t>
      </w:r>
      <w:proofErr w:type="spellEnd"/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операциями образовать: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а) в составе Комитета - Федеральный оперативный штаб;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б) оперативные штабы в субъектах Российской Федерации.</w:t>
      </w:r>
    </w:p>
    <w:p w:rsidR="00F06E50" w:rsidRPr="00F06E50" w:rsidRDefault="00F06E50" w:rsidP="00F06E5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6" w:anchor="block_1101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Указом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Президента РФ от 26 декабря 2015 г. N 664 в пункт 4.1 внесены изменения</w:t>
      </w:r>
    </w:p>
    <w:p w:rsidR="00F06E50" w:rsidRPr="00F06E50" w:rsidRDefault="00F06E50" w:rsidP="00F06E5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7" w:anchor="block_41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См. текст пункта в предыдущей редакции</w:t>
        </w:r>
      </w:hyperlink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</w:t>
      </w:r>
      <w:proofErr w:type="spellStart"/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Северо-Кавказского</w:t>
      </w:r>
      <w:proofErr w:type="spellEnd"/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Абзац второй - четвертый </w:t>
      </w:r>
      <w:hyperlink r:id="rId8" w:anchor="block_1101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утратили силу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.</w:t>
      </w:r>
    </w:p>
    <w:p w:rsidR="00F06E50" w:rsidRPr="00F06E50" w:rsidRDefault="00F06E50" w:rsidP="00F06E5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 текст </w:t>
      </w:r>
      <w:hyperlink r:id="rId9" w:anchor="block_4102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абзаца второго - четвертого пункта 4.1</w:t>
        </w:r>
      </w:hyperlink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5. Установить, что: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proofErr w:type="gramStart"/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а) решения Федерального оперативного штаба, принятые в соответствии с его </w:t>
      </w:r>
      <w:hyperlink r:id="rId10" w:anchor="block_14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компетенцией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  <w:proofErr w:type="gramEnd"/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F06E50" w:rsidRPr="00F06E50" w:rsidRDefault="00F06E50" w:rsidP="00F06E5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11" w:anchor="block_112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Указом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Президента РФ от 10 ноября 2009 г. N 1267 в пункт 6 внесены изменения, </w:t>
      </w:r>
      <w:hyperlink r:id="rId12" w:anchor="block_3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вступающие в силу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с 1 октября 2009 г.</w:t>
      </w:r>
    </w:p>
    <w:p w:rsidR="00F06E50" w:rsidRPr="00F06E50" w:rsidRDefault="00F06E50" w:rsidP="00F06E5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13" w:anchor="block_6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См. текст пункта в предыдущей редакции</w:t>
        </w:r>
      </w:hyperlink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6. Установить, что: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а) руководителя Федерального оперативного штаба назначает председатель Комитета;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б) руководителями оперативных штабов в субъектах Российской Федерации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в) </w:t>
      </w:r>
      <w:hyperlink r:id="rId14" w:anchor="block_114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утратил силу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с 1 октября 2009 г.;</w:t>
      </w:r>
    </w:p>
    <w:p w:rsidR="00F06E50" w:rsidRPr="00F06E50" w:rsidRDefault="00F06E50" w:rsidP="00F06E5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 текст </w:t>
      </w:r>
      <w:hyperlink r:id="rId15" w:anchor="block_603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подпункта "в" пункта 6</w:t>
        </w:r>
      </w:hyperlink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г) утратил силу с 29 июля 2017 г. - </w:t>
      </w:r>
      <w:hyperlink r:id="rId16" w:anchor="block_51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Указ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Президента РФ от 29 июля 2017 г. N 345</w:t>
      </w:r>
    </w:p>
    <w:p w:rsidR="00F06E50" w:rsidRPr="00F06E50" w:rsidRDefault="00F06E50" w:rsidP="00F06E5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17" w:anchor="block_604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См. предыдущую редакцию</w:t>
        </w:r>
      </w:hyperlink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7. </w:t>
      </w:r>
      <w:hyperlink r:id="rId18" w:anchor="block_107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Утратил силу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.</w:t>
      </w:r>
    </w:p>
    <w:p w:rsidR="00F06E50" w:rsidRPr="00F06E50" w:rsidRDefault="00F06E50" w:rsidP="00F06E5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 текст </w:t>
      </w:r>
      <w:hyperlink r:id="rId19" w:anchor="block_7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пункта 7</w:t>
        </w:r>
      </w:hyperlink>
    </w:p>
    <w:p w:rsidR="00F06E50" w:rsidRPr="00F06E50" w:rsidRDefault="00F06E50" w:rsidP="00F06E5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</w:t>
      </w:r>
    </w:p>
    <w:p w:rsidR="00F06E50" w:rsidRPr="00F06E50" w:rsidRDefault="00F06E50" w:rsidP="00F06E5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20" w:anchor="block_107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Указом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Президента РФ от 2 августа 2006 г. N 832с Указ дополнен пунктом 7.1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7.1. </w:t>
      </w:r>
      <w:proofErr w:type="gramStart"/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Министерству внутренних дел Российской Федерации совместно с Министерством обороны Российской Федерации до 15 декабря 2006 г. представить в установленном порядке предложения по реорганизации Объединенной группировки, предусмотрев возможность поэтапного вывода в 2007 - 2008 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  <w:proofErr w:type="gramEnd"/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8. </w:t>
      </w:r>
      <w:hyperlink r:id="rId21" w:anchor="block_1101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Утратил силу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.</w:t>
      </w:r>
    </w:p>
    <w:p w:rsidR="00F06E50" w:rsidRPr="00F06E50" w:rsidRDefault="00F06E50" w:rsidP="00F06E5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 текст </w:t>
      </w:r>
      <w:hyperlink r:id="rId22" w:anchor="block_8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пункта 8</w:t>
        </w:r>
      </w:hyperlink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8.1. </w:t>
      </w:r>
      <w:hyperlink r:id="rId23" w:anchor="block_1101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Утратил силу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.</w:t>
      </w:r>
    </w:p>
    <w:p w:rsidR="00F06E50" w:rsidRPr="00F06E50" w:rsidRDefault="00F06E50" w:rsidP="00F06E5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 текст </w:t>
      </w:r>
      <w:hyperlink r:id="rId24" w:anchor="block_81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пункта 8.1</w:t>
        </w:r>
      </w:hyperlink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9. </w:t>
      </w:r>
      <w:hyperlink r:id="rId25" w:anchor="block_1101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Утратил силу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.</w:t>
      </w:r>
    </w:p>
    <w:p w:rsidR="00F06E50" w:rsidRPr="00F06E50" w:rsidRDefault="00F06E50" w:rsidP="00F06E5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 текст </w:t>
      </w:r>
      <w:hyperlink r:id="rId26" w:anchor="block_9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пункта 9</w:t>
        </w:r>
      </w:hyperlink>
    </w:p>
    <w:p w:rsidR="00F06E50" w:rsidRPr="00F06E50" w:rsidRDefault="00F06E50" w:rsidP="00F06E5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27" w:anchor="block_116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Указом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Президента РФ от 10 ноября 2009 г. N 1267 в пункт 10 внесены изменения, </w:t>
      </w:r>
      <w:hyperlink r:id="rId28" w:anchor="block_3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вступающие в силу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с 1 октября 2009 г.</w:t>
      </w:r>
    </w:p>
    <w:p w:rsidR="00F06E50" w:rsidRPr="00F06E50" w:rsidRDefault="00F06E50" w:rsidP="00F06E5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29" w:anchor="block_10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См. текст пункта в предыдущей редакции</w:t>
        </w:r>
      </w:hyperlink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10. Утвердить прилагаемые: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а) </w:t>
      </w:r>
      <w:hyperlink r:id="rId30" w:anchor="block_1101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утратил силу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;</w:t>
      </w:r>
    </w:p>
    <w:p w:rsidR="00F06E50" w:rsidRPr="00F06E50" w:rsidRDefault="00F06E50" w:rsidP="00F06E5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 текст </w:t>
      </w:r>
      <w:hyperlink r:id="rId31" w:anchor="block_1001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подпункта "а" пункта 10</w:t>
        </w:r>
      </w:hyperlink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б) </w:t>
      </w:r>
      <w:hyperlink r:id="rId32" w:anchor="block_21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утратил силу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;</w:t>
      </w:r>
    </w:p>
    <w:p w:rsidR="00F06E50" w:rsidRPr="00F06E50" w:rsidRDefault="00F06E50" w:rsidP="00F06E5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 текст </w:t>
      </w:r>
      <w:hyperlink r:id="rId33" w:anchor="block_1002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подпункта "б" пункта 10</w:t>
        </w:r>
      </w:hyperlink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в) </w:t>
      </w:r>
      <w:hyperlink r:id="rId34" w:anchor="block_3000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состав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антитеррористической комиссии в субъекте Российской Федерации по должностям;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г) </w:t>
      </w:r>
      <w:hyperlink r:id="rId35" w:anchor="block_4000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состав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Федерального оперативного штаба по должностям;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proofErr w:type="spellStart"/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</w:t>
      </w:r>
      <w:proofErr w:type="spellEnd"/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) </w:t>
      </w:r>
      <w:hyperlink r:id="rId36" w:anchor="block_5000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состав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оперативного штаба в субъекте Российской Федерации по должностям;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е) </w:t>
      </w:r>
      <w:hyperlink r:id="rId37" w:anchor="block_118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утратил силу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с 1 октября 2009 г.</w:t>
      </w:r>
    </w:p>
    <w:p w:rsidR="00F06E50" w:rsidRPr="00F06E50" w:rsidRDefault="00F06E50" w:rsidP="00F06E5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 текст </w:t>
      </w:r>
      <w:hyperlink r:id="rId38" w:anchor="block_10061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подпункта "е" пункта 10</w:t>
        </w:r>
      </w:hyperlink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11. 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б) в органах федеральной службы безопасности - аппараты соответствующих оперативных штабов.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12. Установить, что: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а) </w:t>
      </w:r>
      <w:hyperlink r:id="rId39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положение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об антитеррористической комиссии в субъекте Российской Федерац</w:t>
      </w:r>
      <w:proofErr w:type="gramStart"/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ии и ее</w:t>
      </w:r>
      <w:proofErr w:type="gramEnd"/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</w:t>
      </w:r>
      <w:hyperlink r:id="rId40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регламент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утверждаются председателем Комитета;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13. Увеличить штатную численность центрального аппарата: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а) Федеральной службы безопасности Российской Федерации - на 300 единиц;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б) Федеральной службы охраны Российской Федерации - на 7 единиц.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14. Установить, что: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15. 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16. Председателю Комитета: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а) в 2-месячный срок утвердить: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положения о Федеральном оперативном штабе и оперативных штабах в субъектах Российской Федерации;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б) в 3-месячный срок внести в установленном порядке предложения по совершенствованию управления </w:t>
      </w:r>
      <w:proofErr w:type="spellStart"/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контртеррористическими</w:t>
      </w:r>
      <w:proofErr w:type="spellEnd"/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операциями на территории </w:t>
      </w:r>
      <w:proofErr w:type="spellStart"/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Северо-Кавказского</w:t>
      </w:r>
      <w:proofErr w:type="spellEnd"/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региона Российской Федерации;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в) в 4-месячный срок утвердить положение об антитеррористической комиссии в субъекте Российской Федерац</w:t>
      </w:r>
      <w:proofErr w:type="gramStart"/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ии и ее</w:t>
      </w:r>
      <w:proofErr w:type="gramEnd"/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регламент.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17. Правительству Российской Федерации: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в) привести свои акты в соответствие с настоящим Указом.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18. Федеральной службе безопасности Российской Федерации в 2-месячный срок представить в установленном порядке предложения: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а) о внесении изменений в Положение о Федеральной службе безопасности Российской Федерации;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19. Признать утратившими силу: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41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распоряжение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Президента Российской Федерации от 13 сентября 2004 г. N 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 38, ст. 3792);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42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распоряжение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Президента Российской Федерации от 29 октября 2004 г. N 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 г. N 421-рп" (Собрание законодательства Российской Федерации, 2004, N 44, ст. 4345);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43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распоряжение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Президента Российской Федерации от 18 февраля 2005 г. N 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 8, ст. 646).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20. Настоящий Указ вступает в силу со дня </w:t>
      </w:r>
      <w:hyperlink r:id="rId44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вступления в силу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Федерального закона "О противодействии терроризму".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12"/>
        <w:gridCol w:w="4858"/>
      </w:tblGrid>
      <w:tr w:rsidR="00F06E50" w:rsidRPr="00F06E50" w:rsidTr="00F06E50">
        <w:tc>
          <w:tcPr>
            <w:tcW w:w="3300" w:type="pct"/>
            <w:shd w:val="clear" w:color="auto" w:fill="FFFFFF"/>
            <w:vAlign w:val="bottom"/>
            <w:hideMark/>
          </w:tcPr>
          <w:p w:rsidR="00F06E50" w:rsidRPr="00F06E50" w:rsidRDefault="00F06E50" w:rsidP="00F06E50">
            <w:pPr>
              <w:spacing w:before="60" w:after="60" w:line="240" w:lineRule="auto"/>
              <w:ind w:left="60" w:right="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F06E50" w:rsidRPr="00F06E50" w:rsidRDefault="00F06E50" w:rsidP="00F06E50">
            <w:pPr>
              <w:spacing w:before="60" w:after="6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06E50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В. Путин</w:t>
            </w:r>
          </w:p>
        </w:tc>
      </w:tr>
    </w:tbl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Москва, Кремль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15 февраля 2006 г.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N 116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F06E50" w:rsidRPr="00F06E50" w:rsidRDefault="00F06E50" w:rsidP="00F06E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Положение о Национальном антитеррористическом комитете</w:t>
      </w:r>
      <w:r w:rsidRPr="00F06E5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  <w:t>(утв. </w:t>
      </w:r>
      <w:hyperlink r:id="rId45" w:history="1">
        <w:r w:rsidRPr="00F06E50">
          <w:rPr>
            <w:rFonts w:ascii="Times New Roman" w:eastAsia="Times New Roman" w:hAnsi="Times New Roman" w:cs="Times New Roman"/>
            <w:b/>
            <w:bCs/>
            <w:color w:val="3272C0"/>
            <w:sz w:val="28"/>
            <w:szCs w:val="28"/>
            <w:lang w:eastAsia="ru-RU"/>
          </w:rPr>
          <w:t>Указом</w:t>
        </w:r>
      </w:hyperlink>
      <w:r w:rsidRPr="00F06E5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Президента РФ от 15 февраля 2006 г. N 116)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46" w:anchor="block_1001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Подпункт "а" пункта 10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, утвердивший настоящее Положение, признан </w:t>
      </w:r>
      <w:hyperlink r:id="rId47" w:anchor="block_1101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утратившим силу</w:t>
        </w:r>
      </w:hyperlink>
    </w:p>
    <w:p w:rsidR="00F06E50" w:rsidRPr="00F06E50" w:rsidRDefault="00F06E50" w:rsidP="00F06E5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 текст </w:t>
      </w:r>
      <w:hyperlink r:id="rId48" w:anchor="block_1000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Положения</w:t>
        </w:r>
      </w:hyperlink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F06E50" w:rsidRPr="00F06E50" w:rsidRDefault="00F06E50" w:rsidP="00F06E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lastRenderedPageBreak/>
        <w:t>Состав</w:t>
      </w:r>
      <w:r w:rsidRPr="00F06E5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  <w:t>Национального антитеррористического комитета по должностям</w:t>
      </w:r>
      <w:r w:rsidRPr="00F06E5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  <w:t>(утв. </w:t>
      </w:r>
      <w:hyperlink r:id="rId49" w:history="1">
        <w:r w:rsidRPr="00F06E50">
          <w:rPr>
            <w:rFonts w:ascii="Times New Roman" w:eastAsia="Times New Roman" w:hAnsi="Times New Roman" w:cs="Times New Roman"/>
            <w:b/>
            <w:bCs/>
            <w:color w:val="3272C0"/>
            <w:sz w:val="28"/>
            <w:szCs w:val="28"/>
            <w:lang w:eastAsia="ru-RU"/>
          </w:rPr>
          <w:t>Указом</w:t>
        </w:r>
      </w:hyperlink>
      <w:r w:rsidRPr="00F06E5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Президента РФ от 15 февраля 2006 г. N 116)</w:t>
      </w:r>
    </w:p>
    <w:p w:rsidR="00F06E50" w:rsidRPr="00F06E50" w:rsidRDefault="00F06E50" w:rsidP="00F06E50">
      <w:pPr>
        <w:pBdr>
          <w:bottom w:val="dotted" w:sz="4" w:space="0" w:color="3272C0"/>
        </w:pBdr>
        <w:shd w:val="clear" w:color="auto" w:fill="FFFFFF"/>
        <w:spacing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  <w:t xml:space="preserve">С изменениями и дополнениями </w:t>
      </w:r>
      <w:proofErr w:type="gramStart"/>
      <w:r w:rsidRPr="00F06E50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  <w:t>от</w:t>
      </w:r>
      <w:proofErr w:type="gramEnd"/>
      <w:r w:rsidRPr="00F06E50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  <w:t>: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2 августа 2006 г., 4 ноября 2007 г., 8 августа 2008 г., 22 апреля, 8 октября 2010 г.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50" w:anchor="block_1002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Подпункт "б" пункта 10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, утвердивший настоящий Состав, признан </w:t>
      </w:r>
      <w:hyperlink r:id="rId51" w:anchor="block_21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утратившим силу</w:t>
        </w:r>
      </w:hyperlink>
    </w:p>
    <w:p w:rsidR="00F06E50" w:rsidRPr="00F06E50" w:rsidRDefault="00F06E50" w:rsidP="00F06E5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 текст </w:t>
      </w:r>
      <w:hyperlink r:id="rId52" w:anchor="block_2000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Состава</w:t>
        </w:r>
      </w:hyperlink>
    </w:p>
    <w:p w:rsidR="00F06E50" w:rsidRPr="00F06E50" w:rsidRDefault="00F06E50" w:rsidP="00F06E5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53" w:anchor="block_1000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состав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Национального антитеррористического комитета по должностям, утвержденный </w:t>
      </w:r>
      <w:hyperlink r:id="rId54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Указом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Президента РФ от 2 сентября 2012 г. N 1258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F06E50" w:rsidRPr="00F06E50" w:rsidRDefault="00F06E50" w:rsidP="00F06E5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55" w:anchor="block_102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Указом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Президента РФ от 8 августа 2008 г. N 1188 в состав внесены изменения</w:t>
      </w:r>
    </w:p>
    <w:p w:rsidR="00F06E50" w:rsidRPr="00F06E50" w:rsidRDefault="00F06E50" w:rsidP="00F06E5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56" w:anchor="block_3000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См. текст состава в предыдущей редакции</w:t>
        </w:r>
      </w:hyperlink>
    </w:p>
    <w:p w:rsidR="00F06E50" w:rsidRPr="00F06E50" w:rsidRDefault="00F06E50" w:rsidP="00F06E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Состав</w:t>
      </w:r>
      <w:r w:rsidRPr="00F06E5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  <w:t>антитеррористической комиссии в субъекте Российской Федерации по должностям</w:t>
      </w:r>
      <w:r w:rsidRPr="00F06E5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  <w:t>(утв. </w:t>
      </w:r>
      <w:hyperlink r:id="rId57" w:history="1">
        <w:r w:rsidRPr="00F06E50">
          <w:rPr>
            <w:rFonts w:ascii="Times New Roman" w:eastAsia="Times New Roman" w:hAnsi="Times New Roman" w:cs="Times New Roman"/>
            <w:b/>
            <w:bCs/>
            <w:color w:val="3272C0"/>
            <w:sz w:val="28"/>
            <w:szCs w:val="28"/>
            <w:lang w:eastAsia="ru-RU"/>
          </w:rPr>
          <w:t>Указом</w:t>
        </w:r>
      </w:hyperlink>
      <w:r w:rsidRPr="00F06E5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Президента РФ от 15 февраля 2006 г. N 116)</w:t>
      </w:r>
    </w:p>
    <w:p w:rsidR="00F06E50" w:rsidRPr="00F06E50" w:rsidRDefault="00F06E50" w:rsidP="00F06E50">
      <w:pPr>
        <w:pBdr>
          <w:bottom w:val="dotted" w:sz="4" w:space="0" w:color="3272C0"/>
        </w:pBdr>
        <w:shd w:val="clear" w:color="auto" w:fill="FFFFFF"/>
        <w:spacing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  <w:t xml:space="preserve">С изменениями и дополнениями </w:t>
      </w:r>
      <w:proofErr w:type="gramStart"/>
      <w:r w:rsidRPr="00F06E50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  <w:t>от</w:t>
      </w:r>
      <w:proofErr w:type="gramEnd"/>
      <w:r w:rsidRPr="00F06E50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  <w:t>: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2 августа 2006 г., 8 августа 2008 г., 7 декабря 2016 г.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Начальник территориального органа ФСБ России (заместитель председателя комиссии)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Начальник территориального органа МВД России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Начальник Главного управления МЧС России по субъекту Российской Федерации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Абзац шестой </w:t>
      </w:r>
      <w:hyperlink r:id="rId58" w:anchor="block_2008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утратил силу</w:t>
        </w:r>
      </w:hyperlink>
    </w:p>
    <w:p w:rsidR="00F06E50" w:rsidRPr="00F06E50" w:rsidRDefault="00F06E50" w:rsidP="00F06E5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 текст </w:t>
      </w:r>
      <w:hyperlink r:id="rId59" w:anchor="block_3006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абзаца шестого</w:t>
        </w:r>
      </w:hyperlink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Начальник Центра специальной связи и информации ФСО России в субъекте Российской Федерации</w:t>
      </w:r>
      <w:hyperlink r:id="rId60" w:anchor="block_911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*</w:t>
        </w:r>
      </w:hyperlink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_____________________________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*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F06E50" w:rsidRPr="00F06E50" w:rsidRDefault="00F06E50" w:rsidP="00F06E5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61" w:anchor="block_1009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Указом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Президента РФ от 7 декабря 2016 г. N 657 в Состав внесены изменения</w:t>
      </w:r>
    </w:p>
    <w:p w:rsidR="00F06E50" w:rsidRPr="00F06E50" w:rsidRDefault="00F06E50" w:rsidP="00F06E5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62" w:anchor="block_4000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См. текст Состава в предыдущей редакции</w:t>
        </w:r>
      </w:hyperlink>
    </w:p>
    <w:p w:rsidR="00F06E50" w:rsidRPr="00F06E50" w:rsidRDefault="00F06E50" w:rsidP="00F06E5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</w:t>
      </w:r>
    </w:p>
    <w:p w:rsidR="00F06E50" w:rsidRPr="00F06E50" w:rsidRDefault="00F06E50" w:rsidP="00F06E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Состав</w:t>
      </w:r>
      <w:r w:rsidRPr="00F06E5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  <w:t>Федерального оперативного штаба по должностям</w:t>
      </w:r>
      <w:r w:rsidRPr="00F06E5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  <w:t>(утв. </w:t>
      </w:r>
      <w:hyperlink r:id="rId63" w:history="1">
        <w:r w:rsidRPr="00F06E50">
          <w:rPr>
            <w:rFonts w:ascii="Times New Roman" w:eastAsia="Times New Roman" w:hAnsi="Times New Roman" w:cs="Times New Roman"/>
            <w:b/>
            <w:bCs/>
            <w:color w:val="3272C0"/>
            <w:sz w:val="28"/>
            <w:szCs w:val="28"/>
            <w:lang w:eastAsia="ru-RU"/>
          </w:rPr>
          <w:t>Указом</w:t>
        </w:r>
      </w:hyperlink>
      <w:r w:rsidRPr="00F06E5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Президента РФ от 15 февраля 2006 г. N 116)</w:t>
      </w:r>
    </w:p>
    <w:p w:rsidR="00F06E50" w:rsidRPr="00F06E50" w:rsidRDefault="00F06E50" w:rsidP="00F06E50">
      <w:pPr>
        <w:pBdr>
          <w:bottom w:val="dotted" w:sz="4" w:space="0" w:color="3272C0"/>
        </w:pBdr>
        <w:shd w:val="clear" w:color="auto" w:fill="FFFFFF"/>
        <w:spacing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  <w:t xml:space="preserve">С изменениями и дополнениями </w:t>
      </w:r>
      <w:proofErr w:type="gramStart"/>
      <w:r w:rsidRPr="00F06E50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  <w:t>от</w:t>
      </w:r>
      <w:proofErr w:type="gramEnd"/>
      <w:r w:rsidRPr="00F06E50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  <w:t>: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2 августа 2006 г., 4 ноября 2007 г., 8 августа 2008 г., 4 июня 2009 г., 2 сентября 2012 г., 26 июня 2013 г., 27 июня 2014 г., 7 декабря 2016 г.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Руководитель штаба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Министр внутренних дел Российской Федерации (заместитель руководителя штаба)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Заместитель директора ФСБ России - руководитель аппарата Национального антитеррористического комитета (заместитель руководителя штаба)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Министр обороны Российской Федерации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Министр иностранных дел Российской Федерации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Директор СВР России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Директор ФСКН России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Директор ФСО России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Директор </w:t>
      </w:r>
      <w:proofErr w:type="spellStart"/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Росфинмониторинга</w:t>
      </w:r>
      <w:proofErr w:type="spellEnd"/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Начальник Генерального штаба Вооруженных Сил Российской Федерации - первый заместитель Министра обороны Российской Федерации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Заместитель Секретаря Совета Безопасности Российской Федерации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Абзац тринадцатый </w:t>
      </w:r>
      <w:hyperlink r:id="rId64" w:anchor="block_1091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утратил силу</w:t>
        </w:r>
      </w:hyperlink>
    </w:p>
    <w:p w:rsidR="00F06E50" w:rsidRPr="00F06E50" w:rsidRDefault="00F06E50" w:rsidP="00F06E5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 текст </w:t>
      </w:r>
      <w:hyperlink r:id="rId65" w:anchor="block_4013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абзаца тринадцатого</w:t>
        </w:r>
      </w:hyperlink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Председатель Следственного комитета Российской Федерации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Директор </w:t>
      </w:r>
      <w:proofErr w:type="spellStart"/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Росгвардии</w:t>
      </w:r>
      <w:proofErr w:type="spellEnd"/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- главнокомандующий войсками национальной гвардии Российской Федерации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 </w:t>
      </w:r>
    </w:p>
    <w:p w:rsidR="00F06E50" w:rsidRPr="00F06E50" w:rsidRDefault="00F06E50" w:rsidP="00F06E5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Состав изменен с 25 ноября 2019 г. - </w:t>
      </w:r>
      <w:hyperlink r:id="rId66" w:anchor="block_1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Указ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Президента России от 25 ноября 2019 г. N 569</w:t>
      </w:r>
    </w:p>
    <w:p w:rsidR="00F06E50" w:rsidRPr="00F06E50" w:rsidRDefault="00F06E50" w:rsidP="00F06E5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67" w:anchor="block_5000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См. предыдущую редакцию</w:t>
        </w:r>
      </w:hyperlink>
    </w:p>
    <w:p w:rsidR="00F06E50" w:rsidRPr="00F06E50" w:rsidRDefault="00F06E50" w:rsidP="00F06E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Состав</w:t>
      </w:r>
      <w:r w:rsidRPr="00F06E5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  <w:t>оперативного штаба в субъекте Российской Федерации по должностям</w:t>
      </w:r>
      <w:r w:rsidRPr="00F06E5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  <w:t>(утв. </w:t>
      </w:r>
      <w:hyperlink r:id="rId68" w:history="1">
        <w:r w:rsidRPr="00F06E50">
          <w:rPr>
            <w:rFonts w:ascii="Times New Roman" w:eastAsia="Times New Roman" w:hAnsi="Times New Roman" w:cs="Times New Roman"/>
            <w:b/>
            <w:bCs/>
            <w:color w:val="3272C0"/>
            <w:sz w:val="28"/>
            <w:szCs w:val="28"/>
            <w:lang w:eastAsia="ru-RU"/>
          </w:rPr>
          <w:t>Указом</w:t>
        </w:r>
      </w:hyperlink>
      <w:r w:rsidRPr="00F06E5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Президента РФ от 15 февраля 2006 г. N 116)</w:t>
      </w:r>
    </w:p>
    <w:p w:rsidR="00F06E50" w:rsidRPr="00F06E50" w:rsidRDefault="00F06E50" w:rsidP="00F06E50">
      <w:pPr>
        <w:pBdr>
          <w:bottom w:val="dotted" w:sz="4" w:space="0" w:color="3272C0"/>
        </w:pBdr>
        <w:shd w:val="clear" w:color="auto" w:fill="FFFFFF"/>
        <w:spacing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  <w:t xml:space="preserve">С изменениями и дополнениями </w:t>
      </w:r>
      <w:proofErr w:type="gramStart"/>
      <w:r w:rsidRPr="00F06E50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  <w:t>от</w:t>
      </w:r>
      <w:proofErr w:type="gramEnd"/>
      <w:r w:rsidRPr="00F06E50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  <w:t>: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2 августа 2006 г., 8 августа 2008 г., 10 ноября 2009 г., 29 июля 2017 г., 25 ноября 2019 г.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Начальник территориального органа ФСБ России (руководитель штаба)</w:t>
      </w:r>
      <w:hyperlink r:id="rId69" w:anchor="block_1112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*</w:t>
        </w:r>
      </w:hyperlink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Начальник территориального органа МВД России (заместитель руководителя штаба)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Начальник Главного управления МЧС России по субъекту Российской Федерации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Представитель Вооруженных Сил Российской Федерации (по согласованию)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Начальник территориального органа ФСКН России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Начальник Центра специальной связи и информации ФСО России в субъекте Российской Федерации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Заместитель высшего должностного лица (руководителя высшего исполнительного органа государственной власти) субъекта Российской Федерации</w:t>
      </w:r>
      <w:hyperlink r:id="rId70" w:anchor="block_912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**</w:t>
        </w:r>
      </w:hyperlink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Начальник территориального органа </w:t>
      </w:r>
      <w:proofErr w:type="spellStart"/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Росгвардии</w:t>
      </w:r>
      <w:proofErr w:type="spellEnd"/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Руководитель следственного органа Следственного комитета Российской Федерации по субъекту Российской Федерации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_____________________________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* Если председателем Национального антитеррористического комитета не принято иное решение.</w:t>
      </w:r>
    </w:p>
    <w:p w:rsidR="00F06E50" w:rsidRPr="00F06E50" w:rsidRDefault="00F06E50" w:rsidP="00F06E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**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F06E50" w:rsidRPr="00F06E50" w:rsidRDefault="00F06E50" w:rsidP="00F06E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Состав</w:t>
      </w:r>
      <w:r w:rsidRPr="00F06E5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  <w:t>оперативного штаба в Чеченской Республике по должностям</w:t>
      </w:r>
      <w:r w:rsidRPr="00F06E5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  <w:t>(утв. </w:t>
      </w:r>
      <w:hyperlink r:id="rId71" w:history="1">
        <w:r w:rsidRPr="00F06E50">
          <w:rPr>
            <w:rFonts w:ascii="Times New Roman" w:eastAsia="Times New Roman" w:hAnsi="Times New Roman" w:cs="Times New Roman"/>
            <w:b/>
            <w:bCs/>
            <w:color w:val="3272C0"/>
            <w:sz w:val="28"/>
            <w:szCs w:val="28"/>
            <w:lang w:eastAsia="ru-RU"/>
          </w:rPr>
          <w:t>Указом</w:t>
        </w:r>
      </w:hyperlink>
      <w:r w:rsidRPr="00F06E50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Президента РФ от 15 февраля 2006 г. N 116)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06E5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F06E50" w:rsidRPr="00F06E50" w:rsidRDefault="00F06E50" w:rsidP="00F06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72" w:anchor="block_10061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Подпункт "е" пункта 10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Указа, утвердивший настоящий Состав, признан </w:t>
      </w:r>
      <w:hyperlink r:id="rId73" w:anchor="block_118" w:history="1">
        <w:r w:rsidRPr="00F06E50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утратившим силу</w:t>
        </w:r>
      </w:hyperlink>
      <w:r w:rsidRPr="00F06E5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.</w:t>
      </w:r>
    </w:p>
    <w:p w:rsidR="00E60671" w:rsidRPr="00F06E50" w:rsidRDefault="00E60671">
      <w:pPr>
        <w:rPr>
          <w:rFonts w:ascii="Times New Roman" w:hAnsi="Times New Roman" w:cs="Times New Roman"/>
          <w:sz w:val="28"/>
          <w:szCs w:val="28"/>
        </w:rPr>
      </w:pPr>
    </w:p>
    <w:sectPr w:rsidR="00E60671" w:rsidRPr="00F06E50" w:rsidSect="00F06E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6E50"/>
    <w:rsid w:val="00E60671"/>
    <w:rsid w:val="00F06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671"/>
  </w:style>
  <w:style w:type="paragraph" w:styleId="1">
    <w:name w:val="heading 1"/>
    <w:basedOn w:val="a"/>
    <w:link w:val="10"/>
    <w:uiPriority w:val="9"/>
    <w:qFormat/>
    <w:rsid w:val="00F06E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F06E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E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06E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F06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F06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F06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06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F06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6E50"/>
    <w:rPr>
      <w:color w:val="0000FF"/>
      <w:u w:val="single"/>
    </w:rPr>
  </w:style>
  <w:style w:type="paragraph" w:customStyle="1" w:styleId="s16">
    <w:name w:val="s_16"/>
    <w:basedOn w:val="a"/>
    <w:rsid w:val="00F06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F06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3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5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7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9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8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74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0888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9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85903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58554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8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6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38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7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0468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26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99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2130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76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901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54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46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1027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41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336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94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3958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04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717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78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5659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06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4769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71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23044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7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83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47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50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4507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254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1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02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5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7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5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06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97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76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09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23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52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5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57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81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2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22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1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84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93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8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8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5630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7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6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39706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36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04569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827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4768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69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04070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31387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6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88222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1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05222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66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25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5755225/570510676b9f8a0ea7d231171343d0bb/" TargetMode="External"/><Relationship Id="rId18" Type="http://schemas.openxmlformats.org/officeDocument/2006/relationships/hyperlink" Target="https://base.garant.ru/189837/f2b5f10668c984469dec79364629792b/" TargetMode="External"/><Relationship Id="rId26" Type="http://schemas.openxmlformats.org/officeDocument/2006/relationships/hyperlink" Target="https://base.garant.ru/57404522/212104c7c9f5357591b72824142e2c7f/" TargetMode="External"/><Relationship Id="rId39" Type="http://schemas.openxmlformats.org/officeDocument/2006/relationships/hyperlink" Target="https://base.garant.ru/72233078/" TargetMode="External"/><Relationship Id="rId21" Type="http://schemas.openxmlformats.org/officeDocument/2006/relationships/hyperlink" Target="https://base.garant.ru/71291674/2251c38f1b71001c0a054ae4fdeacf77/" TargetMode="External"/><Relationship Id="rId34" Type="http://schemas.openxmlformats.org/officeDocument/2006/relationships/hyperlink" Target="https://base.garant.ru/12145028/38bfc478fb5fcbbcf15a6f5cf2dc11eb/" TargetMode="External"/><Relationship Id="rId42" Type="http://schemas.openxmlformats.org/officeDocument/2006/relationships/hyperlink" Target="https://base.garant.ru/6151630/" TargetMode="External"/><Relationship Id="rId47" Type="http://schemas.openxmlformats.org/officeDocument/2006/relationships/hyperlink" Target="https://base.garant.ru/71291674/2251c38f1b71001c0a054ae4fdeacf77/" TargetMode="External"/><Relationship Id="rId50" Type="http://schemas.openxmlformats.org/officeDocument/2006/relationships/hyperlink" Target="https://base.garant.ru/12145028/38bfc478fb5fcbbcf15a6f5cf2dc11eb/" TargetMode="External"/><Relationship Id="rId55" Type="http://schemas.openxmlformats.org/officeDocument/2006/relationships/hyperlink" Target="https://base.garant.ru/12161889/3f8966787edaa96a503595ab37189fdb/" TargetMode="External"/><Relationship Id="rId63" Type="http://schemas.openxmlformats.org/officeDocument/2006/relationships/hyperlink" Target="https://base.garant.ru/12145028/" TargetMode="External"/><Relationship Id="rId68" Type="http://schemas.openxmlformats.org/officeDocument/2006/relationships/hyperlink" Target="https://base.garant.ru/12145028/" TargetMode="External"/><Relationship Id="rId7" Type="http://schemas.openxmlformats.org/officeDocument/2006/relationships/hyperlink" Target="https://base.garant.ru/57404522/212104c7c9f5357591b72824142e2c7f/" TargetMode="External"/><Relationship Id="rId71" Type="http://schemas.openxmlformats.org/officeDocument/2006/relationships/hyperlink" Target="https://base.garant.ru/12145028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71733120/500b8cfdfd3c8b05c884d566d0c2012e/" TargetMode="External"/><Relationship Id="rId29" Type="http://schemas.openxmlformats.org/officeDocument/2006/relationships/hyperlink" Target="https://base.garant.ru/5755225/570510676b9f8a0ea7d231171343d0bb/" TargetMode="External"/><Relationship Id="rId11" Type="http://schemas.openxmlformats.org/officeDocument/2006/relationships/hyperlink" Target="https://base.garant.ru/12170775/89586f12aff96123e0f1ec97dd082adb/" TargetMode="External"/><Relationship Id="rId24" Type="http://schemas.openxmlformats.org/officeDocument/2006/relationships/hyperlink" Target="https://base.garant.ru/57404522/212104c7c9f5357591b72824142e2c7f/" TargetMode="External"/><Relationship Id="rId32" Type="http://schemas.openxmlformats.org/officeDocument/2006/relationships/hyperlink" Target="https://base.garant.ru/70221978/50aa03cf46edc58e7e1ed0ecfe2ff1b6/" TargetMode="External"/><Relationship Id="rId37" Type="http://schemas.openxmlformats.org/officeDocument/2006/relationships/hyperlink" Target="https://base.garant.ru/12170775/89586f12aff96123e0f1ec97dd082adb/" TargetMode="External"/><Relationship Id="rId40" Type="http://schemas.openxmlformats.org/officeDocument/2006/relationships/hyperlink" Target="https://base.garant.ru/72233076/" TargetMode="External"/><Relationship Id="rId45" Type="http://schemas.openxmlformats.org/officeDocument/2006/relationships/hyperlink" Target="https://base.garant.ru/12145028/" TargetMode="External"/><Relationship Id="rId53" Type="http://schemas.openxmlformats.org/officeDocument/2006/relationships/hyperlink" Target="https://base.garant.ru/70221978/50aa03cf46edc58e7e1ed0ecfe2ff1b6/" TargetMode="External"/><Relationship Id="rId58" Type="http://schemas.openxmlformats.org/officeDocument/2006/relationships/hyperlink" Target="https://base.garant.ru/71557482/f7ee959fd36b5699076b35abf4f52c5c/" TargetMode="External"/><Relationship Id="rId66" Type="http://schemas.openxmlformats.org/officeDocument/2006/relationships/hyperlink" Target="https://base.garant.ru/73052768/fab7df3a1a66a5793efc00be7b0b5b53/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s://base.garant.ru/5218767/25ecd4e3291216e1ca4c757a206cb485/" TargetMode="External"/><Relationship Id="rId15" Type="http://schemas.openxmlformats.org/officeDocument/2006/relationships/hyperlink" Target="https://base.garant.ru/5755225/570510676b9f8a0ea7d231171343d0bb/" TargetMode="External"/><Relationship Id="rId23" Type="http://schemas.openxmlformats.org/officeDocument/2006/relationships/hyperlink" Target="https://base.garant.ru/71291674/2251c38f1b71001c0a054ae4fdeacf77/" TargetMode="External"/><Relationship Id="rId28" Type="http://schemas.openxmlformats.org/officeDocument/2006/relationships/hyperlink" Target="https://base.garant.ru/12170775/89586f12aff96123e0f1ec97dd082adb/" TargetMode="External"/><Relationship Id="rId36" Type="http://schemas.openxmlformats.org/officeDocument/2006/relationships/hyperlink" Target="https://base.garant.ru/12145028/38bfc478fb5fcbbcf15a6f5cf2dc11eb/" TargetMode="External"/><Relationship Id="rId49" Type="http://schemas.openxmlformats.org/officeDocument/2006/relationships/hyperlink" Target="https://base.garant.ru/12145028/" TargetMode="External"/><Relationship Id="rId57" Type="http://schemas.openxmlformats.org/officeDocument/2006/relationships/hyperlink" Target="https://base.garant.ru/12145028/" TargetMode="External"/><Relationship Id="rId61" Type="http://schemas.openxmlformats.org/officeDocument/2006/relationships/hyperlink" Target="https://base.garant.ru/71557484/53f89421bbdaf741eb2d1ecc4ddb4c33/" TargetMode="External"/><Relationship Id="rId10" Type="http://schemas.openxmlformats.org/officeDocument/2006/relationships/hyperlink" Target="https://base.garant.ru/12145408/888134b28b1397ffae87a0ab1e117954/" TargetMode="External"/><Relationship Id="rId19" Type="http://schemas.openxmlformats.org/officeDocument/2006/relationships/hyperlink" Target="https://base.garant.ru/5218767/25ecd4e3291216e1ca4c757a206cb485/" TargetMode="External"/><Relationship Id="rId31" Type="http://schemas.openxmlformats.org/officeDocument/2006/relationships/hyperlink" Target="https://base.garant.ru/57404522/212104c7c9f5357591b72824142e2c7f/" TargetMode="External"/><Relationship Id="rId44" Type="http://schemas.openxmlformats.org/officeDocument/2006/relationships/hyperlink" Target="https://base.garant.ru/12245408/" TargetMode="External"/><Relationship Id="rId52" Type="http://schemas.openxmlformats.org/officeDocument/2006/relationships/hyperlink" Target="https://base.garant.ru/58045022/7df86aff2adddb0adca77e1298c98977/" TargetMode="External"/><Relationship Id="rId60" Type="http://schemas.openxmlformats.org/officeDocument/2006/relationships/hyperlink" Target="https://base.garant.ru/12145028/38bfc478fb5fcbbcf15a6f5cf2dc11eb/" TargetMode="External"/><Relationship Id="rId65" Type="http://schemas.openxmlformats.org/officeDocument/2006/relationships/hyperlink" Target="https://base.garant.ru/57420060/44c7eb69460d6bd4ec31a1ad6e8a707a/" TargetMode="External"/><Relationship Id="rId73" Type="http://schemas.openxmlformats.org/officeDocument/2006/relationships/hyperlink" Target="https://base.garant.ru/12170775/89586f12aff96123e0f1ec97dd082adb/" TargetMode="External"/><Relationship Id="rId4" Type="http://schemas.openxmlformats.org/officeDocument/2006/relationships/hyperlink" Target="https://base.garant.ru/189837/f2b5f10668c984469dec79364629792b/" TargetMode="External"/><Relationship Id="rId9" Type="http://schemas.openxmlformats.org/officeDocument/2006/relationships/hyperlink" Target="https://base.garant.ru/57404522/212104c7c9f5357591b72824142e2c7f/" TargetMode="External"/><Relationship Id="rId14" Type="http://schemas.openxmlformats.org/officeDocument/2006/relationships/hyperlink" Target="https://base.garant.ru/12170775/89586f12aff96123e0f1ec97dd082adb/" TargetMode="External"/><Relationship Id="rId22" Type="http://schemas.openxmlformats.org/officeDocument/2006/relationships/hyperlink" Target="https://base.garant.ru/57404522/212104c7c9f5357591b72824142e2c7f/" TargetMode="External"/><Relationship Id="rId27" Type="http://schemas.openxmlformats.org/officeDocument/2006/relationships/hyperlink" Target="https://base.garant.ru/12170775/89586f12aff96123e0f1ec97dd082adb/" TargetMode="External"/><Relationship Id="rId30" Type="http://schemas.openxmlformats.org/officeDocument/2006/relationships/hyperlink" Target="https://base.garant.ru/71291674/2251c38f1b71001c0a054ae4fdeacf77/" TargetMode="External"/><Relationship Id="rId35" Type="http://schemas.openxmlformats.org/officeDocument/2006/relationships/hyperlink" Target="https://base.garant.ru/12145028/38bfc478fb5fcbbcf15a6f5cf2dc11eb/" TargetMode="External"/><Relationship Id="rId43" Type="http://schemas.openxmlformats.org/officeDocument/2006/relationships/hyperlink" Target="https://base.garant.ru/6152944/" TargetMode="External"/><Relationship Id="rId48" Type="http://schemas.openxmlformats.org/officeDocument/2006/relationships/hyperlink" Target="https://base.garant.ru/57404522/212104c7c9f5357591b72824142e2c7f/" TargetMode="External"/><Relationship Id="rId56" Type="http://schemas.openxmlformats.org/officeDocument/2006/relationships/hyperlink" Target="https://base.garant.ru/5425502/d7090d72dc6823ec99295775f64d6013/" TargetMode="External"/><Relationship Id="rId64" Type="http://schemas.openxmlformats.org/officeDocument/2006/relationships/hyperlink" Target="https://base.garant.ru/71557484/53f89421bbdaf741eb2d1ecc4ddb4c33/" TargetMode="External"/><Relationship Id="rId69" Type="http://schemas.openxmlformats.org/officeDocument/2006/relationships/hyperlink" Target="https://base.garant.ru/12145028/38bfc478fb5fcbbcf15a6f5cf2dc11eb/" TargetMode="External"/><Relationship Id="rId8" Type="http://schemas.openxmlformats.org/officeDocument/2006/relationships/hyperlink" Target="https://base.garant.ru/71291674/2251c38f1b71001c0a054ae4fdeacf77/" TargetMode="External"/><Relationship Id="rId51" Type="http://schemas.openxmlformats.org/officeDocument/2006/relationships/hyperlink" Target="https://base.garant.ru/70221978/50aa03cf46edc58e7e1ed0ecfe2ff1b6/" TargetMode="External"/><Relationship Id="rId72" Type="http://schemas.openxmlformats.org/officeDocument/2006/relationships/hyperlink" Target="https://base.garant.ru/12145028/38bfc478fb5fcbbcf15a6f5cf2dc11eb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base.garant.ru/12170775/89586f12aff96123e0f1ec97dd082adb/" TargetMode="External"/><Relationship Id="rId17" Type="http://schemas.openxmlformats.org/officeDocument/2006/relationships/hyperlink" Target="https://base.garant.ru/57413441/7bdf2147c96c2c33292474e416c9b615/" TargetMode="External"/><Relationship Id="rId25" Type="http://schemas.openxmlformats.org/officeDocument/2006/relationships/hyperlink" Target="https://base.garant.ru/71291674/2251c38f1b71001c0a054ae4fdeacf77/" TargetMode="External"/><Relationship Id="rId33" Type="http://schemas.openxmlformats.org/officeDocument/2006/relationships/hyperlink" Target="https://base.garant.ru/58045022/7df86aff2adddb0adca77e1298c98977/" TargetMode="External"/><Relationship Id="rId38" Type="http://schemas.openxmlformats.org/officeDocument/2006/relationships/hyperlink" Target="https://base.garant.ru/5755225/570510676b9f8a0ea7d231171343d0bb/" TargetMode="External"/><Relationship Id="rId46" Type="http://schemas.openxmlformats.org/officeDocument/2006/relationships/hyperlink" Target="https://base.garant.ru/12145028/38bfc478fb5fcbbcf15a6f5cf2dc11eb/" TargetMode="External"/><Relationship Id="rId59" Type="http://schemas.openxmlformats.org/officeDocument/2006/relationships/hyperlink" Target="https://base.garant.ru/57420060/44c7eb69460d6bd4ec31a1ad6e8a707a/" TargetMode="External"/><Relationship Id="rId67" Type="http://schemas.openxmlformats.org/officeDocument/2006/relationships/hyperlink" Target="https://base.garant.ru/77685970/" TargetMode="External"/><Relationship Id="rId20" Type="http://schemas.openxmlformats.org/officeDocument/2006/relationships/hyperlink" Target="https://base.garant.ru/189837/f2b5f10668c984469dec79364629792b/" TargetMode="External"/><Relationship Id="rId41" Type="http://schemas.openxmlformats.org/officeDocument/2006/relationships/hyperlink" Target="https://base.garant.ru/6151054/" TargetMode="External"/><Relationship Id="rId54" Type="http://schemas.openxmlformats.org/officeDocument/2006/relationships/hyperlink" Target="https://base.garant.ru/70221978/" TargetMode="External"/><Relationship Id="rId62" Type="http://schemas.openxmlformats.org/officeDocument/2006/relationships/hyperlink" Target="https://base.garant.ru/57420060/44c7eb69460d6bd4ec31a1ad6e8a707a/" TargetMode="External"/><Relationship Id="rId70" Type="http://schemas.openxmlformats.org/officeDocument/2006/relationships/hyperlink" Target="https://base.garant.ru/12145028/38bfc478fb5fcbbcf15a6f5cf2dc11eb/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ase.garant.ru/71291674/2251c38f1b71001c0a054ae4fdeacf7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3109</Words>
  <Characters>17725</Characters>
  <Application>Microsoft Office Word</Application>
  <DocSecurity>0</DocSecurity>
  <Lines>147</Lines>
  <Paragraphs>41</Paragraphs>
  <ScaleCrop>false</ScaleCrop>
  <Company/>
  <LinksUpToDate>false</LinksUpToDate>
  <CharactersWithSpaces>20793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2022-05-12T01:24:00Z</dcterms:created>
  <dcterms:modified xsi:type="dcterms:W3CDTF">2022-05-12T01:25:00Z</dcterms:modified>
</cp:coreProperties>
</file>